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23" w:rsidRPr="007E1968" w:rsidRDefault="00D32D23" w:rsidP="00D32D23">
      <w:pPr>
        <w:shd w:val="clear" w:color="auto" w:fill="FFFFFF"/>
        <w:tabs>
          <w:tab w:val="left" w:pos="2970"/>
          <w:tab w:val="center" w:pos="4677"/>
        </w:tabs>
        <w:autoSpaceDE w:val="0"/>
        <w:autoSpaceDN w:val="0"/>
        <w:adjustRightInd w:val="0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</w:rPr>
        <w:t>Емтихан сұрақтары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 xml:space="preserve">1. </w:t>
      </w:r>
      <w:r w:rsidRPr="007E1968">
        <w:rPr>
          <w:noProof/>
          <w:color w:val="000000"/>
          <w:lang w:val="kk-KZ"/>
        </w:rPr>
        <w:t xml:space="preserve">Әлеуметтанулық теориялардың </w:t>
      </w:r>
      <w:r w:rsidRPr="007E1968">
        <w:rPr>
          <w:color w:val="000000"/>
          <w:lang w:val="kk-KZ"/>
        </w:rPr>
        <w:t xml:space="preserve">дамуына әсер еткен </w:t>
      </w:r>
      <w:r w:rsidRPr="007E1968">
        <w:rPr>
          <w:noProof/>
          <w:color w:val="000000"/>
          <w:lang w:val="kk-KZ"/>
        </w:rPr>
        <w:t>әлеуметтік күштер.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lang w:val="kk-KZ"/>
        </w:rPr>
      </w:pPr>
      <w:r w:rsidRPr="007E1968">
        <w:rPr>
          <w:color w:val="000000"/>
          <w:lang w:val="kk-KZ"/>
        </w:rPr>
        <w:t>2.</w:t>
      </w:r>
      <w:r w:rsidRPr="007E1968">
        <w:rPr>
          <w:noProof/>
          <w:color w:val="000000"/>
          <w:lang w:val="kk-KZ"/>
        </w:rPr>
        <w:t xml:space="preserve">Интеллектуалды күштер және әлеуметтанулық теориялардың дамуы. 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noProof/>
          <w:color w:val="000000"/>
          <w:lang w:val="kk-KZ"/>
        </w:rPr>
        <w:t xml:space="preserve">З.Ч.Миллздің </w:t>
      </w:r>
      <w:r w:rsidRPr="007E1968">
        <w:rPr>
          <w:color w:val="000000"/>
          <w:lang w:val="kk-KZ"/>
        </w:rPr>
        <w:t xml:space="preserve">теориясы. Жанжалдар мен алмасу </w:t>
      </w:r>
      <w:r w:rsidRPr="007E1968">
        <w:rPr>
          <w:noProof/>
          <w:color w:val="000000"/>
          <w:lang w:val="kk-KZ"/>
        </w:rPr>
        <w:t>теориялары. Күнделікті  әлеуметтанудыңдамуы.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>4.</w:t>
      </w:r>
      <w:r w:rsidRPr="007E1968">
        <w:rPr>
          <w:noProof/>
          <w:color w:val="000000"/>
          <w:lang w:val="kk-KZ"/>
        </w:rPr>
        <w:t xml:space="preserve">Стратификацияның </w:t>
      </w:r>
      <w:r w:rsidRPr="007E1968">
        <w:rPr>
          <w:color w:val="000000"/>
          <w:lang w:val="kk-KZ"/>
        </w:rPr>
        <w:t xml:space="preserve">функционалды теориясы </w:t>
      </w:r>
      <w:r w:rsidRPr="007E1968">
        <w:rPr>
          <w:noProof/>
          <w:color w:val="000000"/>
          <w:lang w:val="kk-KZ"/>
        </w:rPr>
        <w:t>және оған сыни көзқарас.</w:t>
      </w:r>
    </w:p>
    <w:p w:rsidR="00D32D23" w:rsidRPr="007E1968" w:rsidRDefault="00D32D23" w:rsidP="00D32D23">
      <w:pPr>
        <w:jc w:val="both"/>
        <w:rPr>
          <w:noProof/>
          <w:color w:val="000000"/>
          <w:lang w:val="kk-KZ"/>
        </w:rPr>
      </w:pPr>
      <w:r w:rsidRPr="007E1968">
        <w:rPr>
          <w:color w:val="000000"/>
          <w:lang w:val="kk-KZ"/>
        </w:rPr>
        <w:t>5.</w:t>
      </w:r>
      <w:r w:rsidRPr="007E1968">
        <w:rPr>
          <w:noProof/>
          <w:color w:val="000000"/>
          <w:lang w:val="kk-KZ"/>
        </w:rPr>
        <w:t>Т.Парсонстың құрылымдық функионализмі.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 xml:space="preserve">6. </w:t>
      </w:r>
      <w:r w:rsidRPr="007E1968">
        <w:rPr>
          <w:noProof/>
          <w:color w:val="000000"/>
          <w:lang w:val="kk-KZ"/>
        </w:rPr>
        <w:t xml:space="preserve">Р.Мертонның кұрылымдық </w:t>
      </w:r>
      <w:r w:rsidRPr="007E1968">
        <w:rPr>
          <w:color w:val="000000"/>
          <w:lang w:val="kk-KZ"/>
        </w:rPr>
        <w:t>функционализм!.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 xml:space="preserve">7. </w:t>
      </w:r>
      <w:r w:rsidRPr="007E1968">
        <w:rPr>
          <w:noProof/>
          <w:color w:val="000000"/>
          <w:lang w:val="kk-KZ"/>
        </w:rPr>
        <w:t>Нео</w:t>
      </w:r>
      <w:r w:rsidRPr="007E1968">
        <w:rPr>
          <w:color w:val="000000"/>
          <w:lang w:val="kk-KZ"/>
        </w:rPr>
        <w:t>функционализм.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 xml:space="preserve">8. Ральф </w:t>
      </w:r>
      <w:r w:rsidRPr="007E1968">
        <w:rPr>
          <w:noProof/>
          <w:color w:val="000000"/>
          <w:lang w:val="kk-KZ"/>
        </w:rPr>
        <w:t>Дарендорфтың шығармашылығы.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>9.</w:t>
      </w:r>
      <w:r w:rsidRPr="007E1968">
        <w:rPr>
          <w:noProof/>
          <w:color w:val="000000"/>
          <w:lang w:val="kk-KZ"/>
        </w:rPr>
        <w:t>Жанжалдар теориясына сыни көзқарастар мен оларды терістеу мүмкіндіктері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>10.</w:t>
      </w:r>
      <w:r w:rsidRPr="007E1968">
        <w:rPr>
          <w:noProof/>
          <w:color w:val="000000"/>
          <w:lang w:val="kk-KZ"/>
        </w:rPr>
        <w:t>Жанжалдың жалпылама теориясы.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 xml:space="preserve">11. </w:t>
      </w:r>
      <w:r w:rsidRPr="007E1968">
        <w:rPr>
          <w:noProof/>
          <w:color w:val="000000"/>
          <w:lang w:val="kk-KZ"/>
        </w:rPr>
        <w:t xml:space="preserve">Экономикалық </w:t>
      </w:r>
      <w:r w:rsidRPr="007E1968">
        <w:rPr>
          <w:color w:val="000000"/>
          <w:lang w:val="kk-KZ"/>
        </w:rPr>
        <w:t>детерминизм.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 xml:space="preserve">12. </w:t>
      </w:r>
      <w:r w:rsidRPr="007E1968">
        <w:rPr>
          <w:noProof/>
          <w:color w:val="000000"/>
          <w:lang w:val="kk-KZ"/>
        </w:rPr>
        <w:t xml:space="preserve">Гегеляндік </w:t>
      </w:r>
      <w:r w:rsidRPr="007E1968">
        <w:rPr>
          <w:color w:val="000000"/>
          <w:lang w:val="kk-KZ"/>
        </w:rPr>
        <w:t>марксизм.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 xml:space="preserve">13. Георг </w:t>
      </w:r>
      <w:r w:rsidRPr="007E1968">
        <w:rPr>
          <w:noProof/>
          <w:color w:val="000000"/>
          <w:lang w:val="kk-KZ"/>
        </w:rPr>
        <w:t>Лукачтың көзқарастары. Н.Антонио Грамшидің көзқарастары.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>15.</w:t>
      </w:r>
      <w:r w:rsidRPr="007E1968">
        <w:rPr>
          <w:noProof/>
          <w:color w:val="000000"/>
          <w:lang w:val="kk-KZ"/>
        </w:rPr>
        <w:t xml:space="preserve">Әлеуметтік және интеллектуалды өмірдің негізгі </w:t>
      </w:r>
      <w:r w:rsidRPr="007E1968">
        <w:rPr>
          <w:color w:val="000000"/>
          <w:lang w:val="kk-KZ"/>
        </w:rPr>
        <w:t>сыны.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16.</w:t>
      </w:r>
      <w:r w:rsidRPr="007E1968">
        <w:rPr>
          <w:noProof/>
          <w:color w:val="000000"/>
        </w:rPr>
        <w:t>Ю.Хабермастың идеялары.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17.</w:t>
      </w:r>
      <w:r w:rsidRPr="007E1968">
        <w:rPr>
          <w:noProof/>
          <w:color w:val="000000"/>
        </w:rPr>
        <w:t xml:space="preserve">Неомарксистік </w:t>
      </w:r>
      <w:r w:rsidRPr="007E1968">
        <w:rPr>
          <w:noProof/>
          <w:color w:val="000000"/>
          <w:lang w:val="kk-KZ"/>
        </w:rPr>
        <w:t>э</w:t>
      </w:r>
      <w:r w:rsidRPr="007E1968">
        <w:rPr>
          <w:noProof/>
          <w:color w:val="000000"/>
        </w:rPr>
        <w:t>кономикалық әлеуметтану.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18.</w:t>
      </w:r>
      <w:r w:rsidRPr="007E1968">
        <w:rPr>
          <w:noProof/>
          <w:color w:val="000000"/>
        </w:rPr>
        <w:t xml:space="preserve">Еңбек </w:t>
      </w:r>
      <w:r w:rsidRPr="007E1968">
        <w:rPr>
          <w:color w:val="000000"/>
        </w:rPr>
        <w:t>пен капитал. Фордизм жэне постфордизм.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19.Тарихи </w:t>
      </w:r>
      <w:r w:rsidRPr="007E1968">
        <w:rPr>
          <w:noProof/>
          <w:color w:val="000000"/>
        </w:rPr>
        <w:t xml:space="preserve">бағытталған </w:t>
      </w:r>
      <w:r w:rsidRPr="007E1968">
        <w:rPr>
          <w:color w:val="000000"/>
        </w:rPr>
        <w:t>марксизм.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20.</w:t>
      </w:r>
      <w:r w:rsidRPr="007E1968">
        <w:rPr>
          <w:noProof/>
          <w:color w:val="000000"/>
        </w:rPr>
        <w:t>Қазіргі заманғы әлемдік жүйе.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>21.</w:t>
      </w:r>
      <w:r w:rsidRPr="007E1968">
        <w:rPr>
          <w:noProof/>
          <w:color w:val="000000"/>
        </w:rPr>
        <w:t xml:space="preserve">Постмарксистік </w:t>
      </w:r>
      <w:r w:rsidRPr="007E1968">
        <w:rPr>
          <w:color w:val="000000"/>
        </w:rPr>
        <w:t xml:space="preserve">теория. 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noProof/>
          <w:color w:val="000000"/>
        </w:rPr>
        <w:t>22</w:t>
      </w:r>
      <w:r w:rsidRPr="007E1968">
        <w:rPr>
          <w:noProof/>
          <w:color w:val="000000"/>
          <w:lang w:val="kk-KZ"/>
        </w:rPr>
        <w:t xml:space="preserve">. </w:t>
      </w:r>
      <w:r w:rsidRPr="007E1968">
        <w:rPr>
          <w:noProof/>
          <w:color w:val="000000"/>
        </w:rPr>
        <w:t>Аналитикалық марксисзм.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noProof/>
          <w:color w:val="000000"/>
        </w:rPr>
        <w:t>23.</w:t>
      </w:r>
      <w:r w:rsidRPr="007E1968">
        <w:rPr>
          <w:noProof/>
          <w:color w:val="000000"/>
          <w:lang w:val="kk-KZ"/>
        </w:rPr>
        <w:t xml:space="preserve"> </w:t>
      </w:r>
      <w:r w:rsidRPr="007E1968">
        <w:rPr>
          <w:noProof/>
          <w:color w:val="000000"/>
        </w:rPr>
        <w:t xml:space="preserve">Постмодернистік маркстік </w:t>
      </w:r>
      <w:r w:rsidRPr="007E1968">
        <w:rPr>
          <w:color w:val="000000"/>
        </w:rPr>
        <w:t>теория.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24 .</w:t>
      </w:r>
      <w:r w:rsidRPr="007E1968">
        <w:rPr>
          <w:noProof/>
          <w:color w:val="000000"/>
        </w:rPr>
        <w:t xml:space="preserve">Әлеуметтану жэне қазіргі заманғы әлемдік жүйе </w:t>
      </w:r>
      <w:r w:rsidRPr="007E1968">
        <w:rPr>
          <w:color w:val="000000"/>
        </w:rPr>
        <w:t>теориясы.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25. </w:t>
      </w:r>
      <w:r w:rsidRPr="007E1968">
        <w:rPr>
          <w:noProof/>
          <w:color w:val="000000"/>
        </w:rPr>
        <w:t>Жүйелер теориясын қолдану.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>26.</w:t>
      </w:r>
      <w:r w:rsidRPr="007E1968">
        <w:rPr>
          <w:color w:val="000000"/>
          <w:lang w:val="kk-KZ"/>
        </w:rPr>
        <w:t xml:space="preserve"> </w:t>
      </w:r>
      <w:r w:rsidRPr="007E1968">
        <w:rPr>
          <w:noProof/>
          <w:color w:val="000000"/>
        </w:rPr>
        <w:t xml:space="preserve">Н.Луманның жүйелердің жалпы </w:t>
      </w:r>
      <w:r w:rsidRPr="007E1968">
        <w:rPr>
          <w:color w:val="000000"/>
        </w:rPr>
        <w:t>теориясы.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27. </w:t>
      </w:r>
      <w:r w:rsidRPr="007E1968">
        <w:rPr>
          <w:noProof/>
          <w:color w:val="000000"/>
        </w:rPr>
        <w:t xml:space="preserve">Луманның білім 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леуметтануы.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28.</w:t>
      </w:r>
      <w:r w:rsidRPr="007E1968">
        <w:rPr>
          <w:noProof/>
          <w:color w:val="000000"/>
        </w:rPr>
        <w:t>Символикалық интеракционизмнің негізгі тарихи қайнарлары.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29</w:t>
      </w:r>
      <w:r w:rsidRPr="007E1968">
        <w:rPr>
          <w:color w:val="000000"/>
          <w:lang w:val="kk-KZ"/>
        </w:rPr>
        <w:t>.</w:t>
      </w:r>
      <w:r w:rsidRPr="007E1968">
        <w:rPr>
          <w:color w:val="000000"/>
        </w:rPr>
        <w:t xml:space="preserve"> </w:t>
      </w:r>
      <w:r w:rsidRPr="007E1968">
        <w:rPr>
          <w:noProof/>
          <w:color w:val="000000"/>
        </w:rPr>
        <w:t>Дж.Г. Мидтің көзқарастары.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30. </w:t>
      </w:r>
      <w:r w:rsidRPr="007E1968">
        <w:rPr>
          <w:noProof/>
          <w:color w:val="000000"/>
        </w:rPr>
        <w:t xml:space="preserve">И.Гофманның </w:t>
      </w:r>
      <w:r w:rsidRPr="007E1968">
        <w:rPr>
          <w:color w:val="000000"/>
        </w:rPr>
        <w:t>«Мен» ж</w:t>
      </w:r>
      <w:r w:rsidRPr="007E1968">
        <w:rPr>
          <w:color w:val="000000"/>
          <w:lang w:val="kk-KZ"/>
        </w:rPr>
        <w:t>ә</w:t>
      </w:r>
      <w:r w:rsidRPr="007E1968">
        <w:rPr>
          <w:color w:val="000000"/>
        </w:rPr>
        <w:t xml:space="preserve">не </w:t>
      </w:r>
      <w:r w:rsidRPr="007E1968">
        <w:rPr>
          <w:noProof/>
          <w:color w:val="000000"/>
        </w:rPr>
        <w:t>шығармашылығы.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31. </w:t>
      </w:r>
      <w:r w:rsidRPr="007E1968">
        <w:rPr>
          <w:noProof/>
          <w:color w:val="000000"/>
        </w:rPr>
        <w:t>Символикалық интеракционизм жэне м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дениетті зерттеу.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32. </w:t>
      </w:r>
      <w:r w:rsidRPr="007E1968">
        <w:rPr>
          <w:noProof/>
          <w:color w:val="000000"/>
        </w:rPr>
        <w:t>Этнометодологияның анықтамасы және түрлері.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33. </w:t>
      </w:r>
      <w:r w:rsidRPr="007E1968">
        <w:rPr>
          <w:noProof/>
          <w:color w:val="000000"/>
        </w:rPr>
        <w:t>Әлеуметтік институттарды зерттеу.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34. </w:t>
      </w:r>
      <w:r w:rsidRPr="007E1968">
        <w:rPr>
          <w:noProof/>
          <w:color w:val="000000"/>
        </w:rPr>
        <w:t>Этнометодологиядағы. қиыншылықтар жэне қарама- қайшылықтар.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35. </w:t>
      </w:r>
      <w:r w:rsidRPr="007E1968">
        <w:rPr>
          <w:noProof/>
          <w:color w:val="000000"/>
        </w:rPr>
        <w:t xml:space="preserve">Рационалды таңдаудың </w:t>
      </w:r>
      <w:r w:rsidRPr="007E1968">
        <w:rPr>
          <w:color w:val="000000"/>
        </w:rPr>
        <w:t>теориясы.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36.</w:t>
      </w:r>
      <w:r w:rsidRPr="007E1968">
        <w:rPr>
          <w:color w:val="000000"/>
          <w:lang w:val="kk-KZ"/>
        </w:rPr>
        <w:t xml:space="preserve"> </w:t>
      </w:r>
      <w:r w:rsidRPr="007E1968">
        <w:rPr>
          <w:noProof/>
          <w:color w:val="000000"/>
        </w:rPr>
        <w:t>Топтардың әлеуметтік психологиясы.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37. </w:t>
      </w:r>
      <w:r w:rsidRPr="007E1968">
        <w:rPr>
          <w:noProof/>
          <w:color w:val="000000"/>
        </w:rPr>
        <w:t xml:space="preserve">Д.Хоманстың алмасу </w:t>
      </w:r>
      <w:r w:rsidRPr="007E1968">
        <w:rPr>
          <w:color w:val="000000"/>
        </w:rPr>
        <w:t>теориясы.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38. </w:t>
      </w:r>
      <w:r w:rsidRPr="007E1968">
        <w:rPr>
          <w:noProof/>
          <w:color w:val="000000"/>
        </w:rPr>
        <w:t xml:space="preserve">П.Блаудың </w:t>
      </w:r>
      <w:r w:rsidRPr="007E1968">
        <w:rPr>
          <w:color w:val="000000"/>
        </w:rPr>
        <w:t>алмасу теориясы.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39. Ричард </w:t>
      </w:r>
      <w:r w:rsidRPr="007E1968">
        <w:rPr>
          <w:noProof/>
          <w:color w:val="000000"/>
        </w:rPr>
        <w:t xml:space="preserve">Эмерсонның </w:t>
      </w:r>
      <w:r w:rsidRPr="007E1968">
        <w:rPr>
          <w:color w:val="000000"/>
        </w:rPr>
        <w:t>ж</w:t>
      </w:r>
      <w:r w:rsidRPr="007E1968">
        <w:rPr>
          <w:color w:val="000000"/>
          <w:lang w:val="kk-KZ"/>
        </w:rPr>
        <w:t>ә</w:t>
      </w:r>
      <w:r w:rsidRPr="007E1968">
        <w:rPr>
          <w:color w:val="000000"/>
        </w:rPr>
        <w:t xml:space="preserve">не </w:t>
      </w:r>
      <w:r w:rsidRPr="007E1968">
        <w:rPr>
          <w:noProof/>
          <w:color w:val="000000"/>
        </w:rPr>
        <w:t>оның жолын қуушылардың еңбектері.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40. </w:t>
      </w:r>
      <w:r w:rsidRPr="007E1968">
        <w:rPr>
          <w:color w:val="000000"/>
          <w:lang w:val="kk-KZ"/>
        </w:rPr>
        <w:t>Желілік</w:t>
      </w:r>
      <w:r w:rsidRPr="007E1968">
        <w:rPr>
          <w:color w:val="000000"/>
        </w:rPr>
        <w:t xml:space="preserve"> теория</w:t>
      </w:r>
      <w:r w:rsidRPr="007E1968">
        <w:rPr>
          <w:color w:val="000000"/>
          <w:lang w:val="kk-KZ"/>
        </w:rPr>
        <w:t>сы</w:t>
      </w:r>
      <w:r w:rsidRPr="007E1968">
        <w:rPr>
          <w:color w:val="000000"/>
        </w:rPr>
        <w:t>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41.Рационалды </w:t>
      </w:r>
      <w:r w:rsidRPr="007E1968">
        <w:rPr>
          <w:noProof/>
          <w:color w:val="000000"/>
        </w:rPr>
        <w:t xml:space="preserve">таңдау </w:t>
      </w:r>
      <w:r w:rsidRPr="007E1968">
        <w:rPr>
          <w:color w:val="000000"/>
        </w:rPr>
        <w:t>теориясы.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42.</w:t>
      </w:r>
      <w:r w:rsidRPr="007E1968">
        <w:rPr>
          <w:color w:val="000000"/>
          <w:lang w:val="kk-KZ"/>
        </w:rPr>
        <w:t xml:space="preserve"> </w:t>
      </w:r>
      <w:r w:rsidRPr="007E1968">
        <w:rPr>
          <w:noProof/>
          <w:color w:val="000000"/>
        </w:rPr>
        <w:t>Гендердің макро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леуметтік және микро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леуметтік теориялары.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43. </w:t>
      </w:r>
      <w:r w:rsidRPr="007E1968">
        <w:rPr>
          <w:noProof/>
          <w:color w:val="000000"/>
        </w:rPr>
        <w:t>Феминизмнің қазіргі теорияларының түрлері.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44. Феминизм ж</w:t>
      </w:r>
      <w:r w:rsidRPr="007E1968">
        <w:rPr>
          <w:color w:val="000000"/>
          <w:lang w:val="kk-KZ"/>
        </w:rPr>
        <w:t>ә</w:t>
      </w:r>
      <w:r w:rsidRPr="007E1968">
        <w:rPr>
          <w:color w:val="000000"/>
        </w:rPr>
        <w:t>не постмодернизм.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color w:val="000000"/>
        </w:rPr>
        <w:t xml:space="preserve">45. </w:t>
      </w:r>
      <w:r w:rsidRPr="007E1968">
        <w:rPr>
          <w:noProof/>
          <w:color w:val="000000"/>
        </w:rPr>
        <w:t xml:space="preserve">Білімнің феминистік социологиясы. 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noProof/>
          <w:color w:val="000000"/>
        </w:rPr>
        <w:t>46.</w:t>
      </w:r>
      <w:r w:rsidRPr="007E1968">
        <w:rPr>
          <w:noProof/>
          <w:color w:val="000000"/>
          <w:lang w:val="kk-KZ"/>
        </w:rPr>
        <w:t xml:space="preserve"> </w:t>
      </w:r>
      <w:r w:rsidRPr="007E1968">
        <w:rPr>
          <w:noProof/>
          <w:color w:val="000000"/>
        </w:rPr>
        <w:t>Макро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леуметтік ж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не микроәлеуметтік деңгейлері.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noProof/>
          <w:color w:val="000000"/>
        </w:rPr>
        <w:t xml:space="preserve">47.Полярлы </w:t>
      </w:r>
      <w:r w:rsidRPr="007E1968">
        <w:rPr>
          <w:color w:val="000000"/>
        </w:rPr>
        <w:t xml:space="preserve">микро- </w:t>
      </w:r>
      <w:r w:rsidRPr="007E1968">
        <w:rPr>
          <w:noProof/>
          <w:color w:val="000000"/>
        </w:rPr>
        <w:t>ж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не макропозициялар.</w:t>
      </w:r>
    </w:p>
    <w:p w:rsidR="00D32D23" w:rsidRPr="007E1968" w:rsidRDefault="00D32D23" w:rsidP="00D32D23">
      <w:pPr>
        <w:jc w:val="both"/>
        <w:rPr>
          <w:noProof/>
          <w:color w:val="000000"/>
        </w:rPr>
      </w:pPr>
      <w:r w:rsidRPr="007E1968">
        <w:rPr>
          <w:color w:val="000000"/>
        </w:rPr>
        <w:t xml:space="preserve">48.Микро- </w:t>
      </w:r>
      <w:r w:rsidRPr="007E1968">
        <w:rPr>
          <w:noProof/>
          <w:color w:val="000000"/>
        </w:rPr>
        <w:t xml:space="preserve">жэне макропозициялардың интеграциясына ұмтылу. </w:t>
      </w:r>
    </w:p>
    <w:p w:rsidR="00D32D23" w:rsidRPr="007E1968" w:rsidRDefault="00D32D23" w:rsidP="00D32D23">
      <w:pPr>
        <w:jc w:val="both"/>
        <w:rPr>
          <w:noProof/>
          <w:color w:val="000000"/>
        </w:rPr>
      </w:pPr>
      <w:r w:rsidRPr="007E1968">
        <w:rPr>
          <w:noProof/>
          <w:color w:val="000000"/>
        </w:rPr>
        <w:t>49.Полярлы позициялардың интеграциясының мысалдары.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noProof/>
          <w:color w:val="000000"/>
        </w:rPr>
        <w:t xml:space="preserve">50.Интеграцияланған </w:t>
      </w:r>
      <w:r w:rsidRPr="007E1968">
        <w:rPr>
          <w:noProof/>
          <w:color w:val="000000"/>
          <w:lang w:val="kk-KZ"/>
        </w:rPr>
        <w:t>әлеуметтанулық</w:t>
      </w:r>
      <w:r w:rsidRPr="007E1968">
        <w:rPr>
          <w:noProof/>
          <w:color w:val="000000"/>
        </w:rPr>
        <w:t xml:space="preserve"> </w:t>
      </w:r>
      <w:r w:rsidRPr="007E1968">
        <w:rPr>
          <w:color w:val="000000"/>
        </w:rPr>
        <w:t>парадигма.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lastRenderedPageBreak/>
        <w:t>51.</w:t>
      </w:r>
      <w:r w:rsidRPr="007E1968">
        <w:rPr>
          <w:noProof/>
          <w:color w:val="000000"/>
        </w:rPr>
        <w:t>Көпөлшемді</w:t>
      </w:r>
      <w:r w:rsidRPr="007E1968">
        <w:rPr>
          <w:noProof/>
          <w:color w:val="000000"/>
          <w:lang w:val="kk-KZ"/>
        </w:rPr>
        <w:t xml:space="preserve"> әлеуметтану</w:t>
      </w:r>
      <w:r w:rsidRPr="007E1968">
        <w:rPr>
          <w:color w:val="000000"/>
        </w:rPr>
        <w:t xml:space="preserve">. </w:t>
      </w:r>
      <w:r w:rsidRPr="007E1968">
        <w:rPr>
          <w:noProof/>
          <w:color w:val="000000"/>
        </w:rPr>
        <w:t>Талдаудың субъективті деңгейлері. 52.Микродеңгейден макродеңгейге көшудің үлгісі. Макро</w:t>
      </w:r>
      <w:r w:rsidRPr="007E1968">
        <w:rPr>
          <w:noProof/>
          <w:color w:val="000000"/>
          <w:lang w:val="kk-KZ"/>
        </w:rPr>
        <w:t>әлеуметтанудың</w:t>
      </w:r>
      <w:r w:rsidRPr="007E1968">
        <w:rPr>
          <w:noProof/>
          <w:color w:val="000000"/>
        </w:rPr>
        <w:t xml:space="preserve"> микронегіздері.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noProof/>
          <w:color w:val="000000"/>
        </w:rPr>
        <w:t xml:space="preserve">5З.Н.Элиастің фигурациялық </w:t>
      </w:r>
      <w:r w:rsidRPr="007E1968">
        <w:rPr>
          <w:noProof/>
          <w:color w:val="000000"/>
          <w:lang w:val="kk-KZ"/>
        </w:rPr>
        <w:t>әлеуметтануы</w:t>
      </w:r>
      <w:r w:rsidRPr="007E1968">
        <w:rPr>
          <w:noProof/>
          <w:color w:val="000000"/>
        </w:rPr>
        <w:t xml:space="preserve">. 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 xml:space="preserve">54. </w:t>
      </w:r>
      <w:r w:rsidRPr="007E1968">
        <w:rPr>
          <w:noProof/>
          <w:color w:val="000000"/>
        </w:rPr>
        <w:t xml:space="preserve">Структурациялық </w:t>
      </w:r>
      <w:r w:rsidRPr="007E1968">
        <w:rPr>
          <w:color w:val="000000"/>
        </w:rPr>
        <w:t>теория.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noProof/>
          <w:color w:val="000000"/>
        </w:rPr>
        <w:t>55.Өмірлік дүниенің колонизациясы..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noProof/>
          <w:color w:val="000000"/>
        </w:rPr>
        <w:t xml:space="preserve">5б.Қозғалыс </w:t>
      </w:r>
      <w:r w:rsidRPr="007E1968">
        <w:rPr>
          <w:color w:val="000000"/>
        </w:rPr>
        <w:t xml:space="preserve">- </w:t>
      </w:r>
      <w:r w:rsidRPr="007E1968">
        <w:rPr>
          <w:noProof/>
          <w:color w:val="000000"/>
        </w:rPr>
        <w:t xml:space="preserve">құрылым теорияларындагы негізгі айырмашылықтар. 57.Қазіргі замангы классиктер </w:t>
      </w:r>
      <w:r w:rsidRPr="007E1968">
        <w:rPr>
          <w:color w:val="000000"/>
        </w:rPr>
        <w:t xml:space="preserve">осы заман </w:t>
      </w:r>
      <w:r w:rsidRPr="007E1968">
        <w:rPr>
          <w:noProof/>
          <w:color w:val="000000"/>
        </w:rPr>
        <w:t>жөнінде.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color w:val="000000"/>
        </w:rPr>
        <w:t xml:space="preserve">58. Риск </w:t>
      </w:r>
      <w:r w:rsidRPr="007E1968">
        <w:rPr>
          <w:noProof/>
          <w:color w:val="000000"/>
        </w:rPr>
        <w:t xml:space="preserve">қоғамы. 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59</w:t>
      </w:r>
      <w:r w:rsidRPr="007E1968">
        <w:rPr>
          <w:noProof/>
          <w:color w:val="000000"/>
        </w:rPr>
        <w:t>.Мақцональдизация.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noProof/>
          <w:color w:val="000000"/>
        </w:rPr>
        <w:t>60.Жа</w:t>
      </w:r>
      <w:r w:rsidRPr="007E1968">
        <w:rPr>
          <w:noProof/>
          <w:color w:val="000000"/>
          <w:lang w:val="kk-KZ"/>
        </w:rPr>
        <w:t>һ</w:t>
      </w:r>
      <w:r w:rsidRPr="007E1968">
        <w:rPr>
          <w:noProof/>
          <w:color w:val="000000"/>
        </w:rPr>
        <w:t>андану немесе американизациялану ма?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color w:val="000000"/>
        </w:rPr>
        <w:t xml:space="preserve">61 </w:t>
      </w:r>
      <w:r w:rsidRPr="007E1968">
        <w:rPr>
          <w:noProof/>
          <w:color w:val="000000"/>
        </w:rPr>
        <w:t>.Қабылдаудың жаңа қ</w:t>
      </w:r>
      <w:r w:rsidRPr="007E1968">
        <w:rPr>
          <w:noProof/>
          <w:color w:val="000000"/>
          <w:lang w:val="kk-KZ"/>
        </w:rPr>
        <w:t>ұ</w:t>
      </w:r>
      <w:r w:rsidRPr="007E1968">
        <w:rPr>
          <w:noProof/>
          <w:color w:val="000000"/>
        </w:rPr>
        <w:t>ралдары.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noProof/>
          <w:color w:val="000000"/>
        </w:rPr>
        <w:t>62.Бюрократияның ролі.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noProof/>
          <w:color w:val="000000"/>
        </w:rPr>
        <w:t xml:space="preserve">бЗ.Холокост немесе макдональдизация. 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64.Осы </w:t>
      </w:r>
      <w:r w:rsidRPr="007E1968">
        <w:rPr>
          <w:noProof/>
          <w:color w:val="000000"/>
        </w:rPr>
        <w:t>заманның аяқталмаған жобасы.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65.</w:t>
      </w:r>
      <w:r w:rsidRPr="007E1968">
        <w:rPr>
          <w:noProof/>
          <w:color w:val="000000"/>
        </w:rPr>
        <w:t>Хабермас постмодернисттерге қарсы..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</w:rPr>
      </w:pPr>
      <w:r w:rsidRPr="007E1968">
        <w:rPr>
          <w:color w:val="000000"/>
        </w:rPr>
        <w:t>66.</w:t>
      </w:r>
      <w:r w:rsidRPr="007E1968">
        <w:rPr>
          <w:noProof/>
          <w:color w:val="000000"/>
          <w:lang w:val="kk-KZ"/>
        </w:rPr>
        <w:t>Ақпараттандыру</w:t>
      </w:r>
      <w:r w:rsidRPr="007E1968">
        <w:rPr>
          <w:noProof/>
          <w:color w:val="000000"/>
        </w:rPr>
        <w:t xml:space="preserve"> және сеттік қогам.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noProof/>
          <w:color w:val="000000"/>
        </w:rPr>
        <w:t>67Структурализм. Лингвистикалық қайнарлар,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 xml:space="preserve">68. </w:t>
      </w:r>
      <w:r w:rsidRPr="007E1968">
        <w:rPr>
          <w:noProof/>
          <w:color w:val="000000"/>
        </w:rPr>
        <w:t xml:space="preserve">К.Леви-Стросстың антропологиялық </w:t>
      </w:r>
      <w:r w:rsidRPr="007E1968">
        <w:rPr>
          <w:color w:val="000000"/>
        </w:rPr>
        <w:t>структурализм</w:t>
      </w:r>
      <w:r w:rsidRPr="007E1968">
        <w:rPr>
          <w:color w:val="000000"/>
          <w:lang w:val="kk-KZ"/>
        </w:rPr>
        <w:t>і</w:t>
      </w:r>
      <w:r w:rsidRPr="007E1968">
        <w:rPr>
          <w:color w:val="000000"/>
        </w:rPr>
        <w:t>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noProof/>
          <w:color w:val="000000"/>
        </w:rPr>
        <w:t>69.Қ</w:t>
      </w:r>
      <w:r w:rsidRPr="007E1968">
        <w:rPr>
          <w:noProof/>
          <w:color w:val="000000"/>
          <w:lang w:val="kk-KZ"/>
        </w:rPr>
        <w:t>ұ</w:t>
      </w:r>
      <w:r w:rsidRPr="007E1968">
        <w:rPr>
          <w:noProof/>
          <w:color w:val="000000"/>
        </w:rPr>
        <w:t xml:space="preserve">рылымды </w:t>
      </w:r>
      <w:r w:rsidRPr="007E1968">
        <w:rPr>
          <w:color w:val="000000"/>
        </w:rPr>
        <w:t xml:space="preserve">марксизм. 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 xml:space="preserve">70.Постструктурализм. 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noProof/>
          <w:color w:val="000000"/>
        </w:rPr>
        <w:t>71.М.Фуконың көзқарастары.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72.</w:t>
      </w:r>
      <w:r w:rsidRPr="007E1968">
        <w:rPr>
          <w:noProof/>
          <w:color w:val="000000"/>
        </w:rPr>
        <w:t>Ф.Джеймсонның постмодернді әлеуметтік теориясы..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73.</w:t>
      </w:r>
      <w:r w:rsidRPr="007E1968">
        <w:rPr>
          <w:noProof/>
          <w:color w:val="000000"/>
        </w:rPr>
        <w:t>Ж.Бодрийярдің рад</w:t>
      </w:r>
      <w:r w:rsidRPr="007E1968">
        <w:rPr>
          <w:noProof/>
          <w:color w:val="000000"/>
          <w:lang w:val="kk-KZ"/>
        </w:rPr>
        <w:t>и</w:t>
      </w:r>
      <w:r w:rsidRPr="007E1968">
        <w:rPr>
          <w:noProof/>
          <w:color w:val="000000"/>
        </w:rPr>
        <w:t xml:space="preserve">калды постмодернді 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 xml:space="preserve">леуметтік </w:t>
      </w:r>
      <w:r w:rsidRPr="007E1968">
        <w:rPr>
          <w:color w:val="000000"/>
        </w:rPr>
        <w:t xml:space="preserve">теориясы. </w:t>
      </w:r>
      <w:r w:rsidRPr="007E1968">
        <w:rPr>
          <w:noProof/>
          <w:color w:val="000000"/>
        </w:rPr>
        <w:t xml:space="preserve">74.П.Бурдьенің рефлексивті </w:t>
      </w:r>
      <w:r w:rsidRPr="007E1968">
        <w:rPr>
          <w:color w:val="000000"/>
        </w:rPr>
        <w:t>социологиясы.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lang w:val="kk-KZ"/>
        </w:rPr>
      </w:pPr>
      <w:r w:rsidRPr="007E1968">
        <w:rPr>
          <w:noProof/>
          <w:color w:val="000000"/>
        </w:rPr>
        <w:t>75.Т.Кунның концепциясы.</w:t>
      </w: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rPr>
          <w:bCs/>
          <w:color w:val="000000"/>
          <w:lang w:val="kk-KZ"/>
        </w:rPr>
      </w:pP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rPr>
          <w:bCs/>
          <w:color w:val="000000"/>
          <w:lang w:val="kk-KZ"/>
        </w:rPr>
      </w:pPr>
    </w:p>
    <w:p w:rsidR="00D32D23" w:rsidRPr="007E1968" w:rsidRDefault="00D32D23" w:rsidP="00D32D23">
      <w:pPr>
        <w:shd w:val="clear" w:color="auto" w:fill="FFFFFF"/>
        <w:autoSpaceDE w:val="0"/>
        <w:autoSpaceDN w:val="0"/>
        <w:adjustRightInd w:val="0"/>
        <w:rPr>
          <w:bCs/>
          <w:color w:val="000000"/>
          <w:lang w:val="kk-KZ"/>
        </w:rPr>
      </w:pPr>
    </w:p>
    <w:p w:rsidR="00D32D23" w:rsidRPr="007E1968" w:rsidRDefault="00D32D23" w:rsidP="00D32D23">
      <w:pPr>
        <w:rPr>
          <w:lang w:val="kk-KZ"/>
        </w:rPr>
      </w:pPr>
    </w:p>
    <w:tbl>
      <w:tblPr>
        <w:tblW w:w="9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"/>
      </w:tblGrid>
      <w:tr w:rsidR="00D32D23" w:rsidRPr="007E1968" w:rsidTr="003C0DB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32D23" w:rsidRPr="007E1968" w:rsidRDefault="00D32D23" w:rsidP="003C0DBA"/>
        </w:tc>
      </w:tr>
    </w:tbl>
    <w:p w:rsidR="00D32D23" w:rsidRPr="007E1968" w:rsidRDefault="00D32D23" w:rsidP="00D32D23"/>
    <w:p w:rsidR="008C1D28" w:rsidRDefault="008C1D28"/>
    <w:sectPr w:rsidR="008C1D28" w:rsidSect="0009050F">
      <w:pgSz w:w="11906" w:h="16838" w:code="9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savePreviewPicture/>
  <w:compat/>
  <w:rsids>
    <w:rsidRoot w:val="00D32D23"/>
    <w:rsid w:val="008C1D28"/>
    <w:rsid w:val="00D3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2015-09-06T17:51:00Z</dcterms:created>
  <dcterms:modified xsi:type="dcterms:W3CDTF">2015-09-06T17:51:00Z</dcterms:modified>
</cp:coreProperties>
</file>